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14" w:rsidRPr="00161945" w:rsidRDefault="002F7C08" w:rsidP="00865D45">
      <w:pPr>
        <w:jc w:val="center"/>
        <w:rPr>
          <w:rFonts w:ascii="Verdana" w:hAnsi="Verdana"/>
          <w:b/>
          <w:sz w:val="28"/>
        </w:rPr>
      </w:pPr>
      <w:r w:rsidRPr="00161945">
        <w:rPr>
          <w:rFonts w:ascii="Verdana" w:hAnsi="Verdana"/>
          <w:b/>
          <w:sz w:val="28"/>
        </w:rPr>
        <w:t>KOLOKWIUM ROCZNE</w:t>
      </w:r>
    </w:p>
    <w:p w:rsidR="009E1B40" w:rsidRPr="00161945" w:rsidRDefault="009E1B40" w:rsidP="00865D45">
      <w:pPr>
        <w:jc w:val="center"/>
        <w:rPr>
          <w:rFonts w:ascii="Verdana" w:hAnsi="Verdana"/>
          <w:b/>
          <w:sz w:val="24"/>
        </w:rPr>
      </w:pPr>
    </w:p>
    <w:p w:rsidR="00947414" w:rsidRPr="00161945" w:rsidRDefault="00947414" w:rsidP="002F7C08">
      <w:pPr>
        <w:jc w:val="center"/>
        <w:rPr>
          <w:rFonts w:ascii="Verdana" w:hAnsi="Verdana"/>
          <w:sz w:val="24"/>
        </w:rPr>
      </w:pPr>
      <w:r w:rsidRPr="00161945">
        <w:rPr>
          <w:rFonts w:ascii="Verdana" w:hAnsi="Verdana"/>
          <w:sz w:val="24"/>
        </w:rPr>
        <w:t>dla aplikantów I roku aplikacji</w:t>
      </w:r>
      <w:r w:rsidR="002F7C08" w:rsidRPr="00161945">
        <w:rPr>
          <w:rFonts w:ascii="Verdana" w:hAnsi="Verdana"/>
          <w:sz w:val="24"/>
        </w:rPr>
        <w:t xml:space="preserve"> </w:t>
      </w:r>
      <w:r w:rsidR="009E1B40" w:rsidRPr="00161945">
        <w:rPr>
          <w:rFonts w:ascii="Verdana" w:hAnsi="Verdana"/>
          <w:sz w:val="24"/>
        </w:rPr>
        <w:t>w roku szkoleniowym 2016</w:t>
      </w:r>
    </w:p>
    <w:p w:rsidR="002F7C08" w:rsidRPr="00161945" w:rsidRDefault="00161945" w:rsidP="002F7C08">
      <w:pPr>
        <w:jc w:val="center"/>
        <w:rPr>
          <w:rFonts w:ascii="Verdana" w:hAnsi="Verdana"/>
          <w:sz w:val="24"/>
        </w:rPr>
      </w:pPr>
      <w:r w:rsidRPr="00161945">
        <w:rPr>
          <w:rFonts w:ascii="Verdana" w:hAnsi="Verdana"/>
          <w:sz w:val="24"/>
        </w:rPr>
        <w:t>22 października</w:t>
      </w:r>
      <w:r w:rsidR="009E1B40" w:rsidRPr="00161945">
        <w:rPr>
          <w:rFonts w:ascii="Verdana" w:hAnsi="Verdana"/>
          <w:sz w:val="24"/>
        </w:rPr>
        <w:t xml:space="preserve"> 2016</w:t>
      </w:r>
      <w:r w:rsidR="002F7C08" w:rsidRPr="00161945">
        <w:rPr>
          <w:rFonts w:ascii="Verdana" w:hAnsi="Verdana"/>
          <w:sz w:val="24"/>
        </w:rPr>
        <w:t xml:space="preserve"> r.</w:t>
      </w:r>
      <w:r w:rsidR="009E1B40" w:rsidRPr="00161945">
        <w:rPr>
          <w:rFonts w:ascii="Verdana" w:hAnsi="Verdana"/>
          <w:sz w:val="24"/>
        </w:rPr>
        <w:t>, godz.</w:t>
      </w:r>
      <w:r w:rsidR="004257D8" w:rsidRPr="00161945">
        <w:rPr>
          <w:rFonts w:ascii="Verdana" w:hAnsi="Verdana"/>
          <w:sz w:val="24"/>
        </w:rPr>
        <w:t xml:space="preserve"> 9.00</w:t>
      </w:r>
    </w:p>
    <w:p w:rsidR="002F7C08" w:rsidRPr="00161945" w:rsidRDefault="002F7C08" w:rsidP="002F7C08">
      <w:pPr>
        <w:jc w:val="center"/>
        <w:rPr>
          <w:rFonts w:ascii="Verdana" w:hAnsi="Verdana"/>
          <w:b/>
          <w:sz w:val="24"/>
        </w:rPr>
      </w:pPr>
    </w:p>
    <w:p w:rsidR="002F7C08" w:rsidRPr="00161945" w:rsidRDefault="002F7C08" w:rsidP="002F7C08">
      <w:pPr>
        <w:jc w:val="center"/>
        <w:rPr>
          <w:rFonts w:ascii="Verdana" w:hAnsi="Verdana"/>
          <w:b/>
        </w:rPr>
      </w:pPr>
      <w:r w:rsidRPr="00161945">
        <w:rPr>
          <w:rFonts w:ascii="Verdana" w:hAnsi="Verdana"/>
          <w:b/>
        </w:rPr>
        <w:t>PRAWO CYWILNE</w:t>
      </w:r>
    </w:p>
    <w:p w:rsidR="00947414" w:rsidRPr="00161945" w:rsidRDefault="00947414">
      <w:pPr>
        <w:rPr>
          <w:rFonts w:ascii="Verdana" w:hAnsi="Verdana"/>
        </w:rPr>
      </w:pPr>
    </w:p>
    <w:p w:rsidR="00947414" w:rsidRPr="00161945" w:rsidRDefault="00947414" w:rsidP="00865D45">
      <w:pPr>
        <w:jc w:val="both"/>
        <w:rPr>
          <w:rFonts w:ascii="Verdana" w:hAnsi="Verdana"/>
        </w:rPr>
      </w:pPr>
      <w:r w:rsidRPr="00161945">
        <w:rPr>
          <w:rFonts w:ascii="Verdana" w:hAnsi="Verdana"/>
        </w:rPr>
        <w:t>Komisja Egzaminacyjna w składzie:</w:t>
      </w:r>
    </w:p>
    <w:p w:rsidR="00947414" w:rsidRPr="00161945" w:rsidRDefault="00947414" w:rsidP="00865D45">
      <w:pPr>
        <w:jc w:val="both"/>
        <w:rPr>
          <w:rFonts w:ascii="Verdana" w:hAnsi="Verdana"/>
        </w:rPr>
      </w:pPr>
    </w:p>
    <w:p w:rsidR="00947414" w:rsidRPr="00161945" w:rsidRDefault="004257D8" w:rsidP="002F65C5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4"/>
        </w:rPr>
      </w:pPr>
      <w:r w:rsidRPr="00161945">
        <w:rPr>
          <w:rFonts w:ascii="Verdana" w:hAnsi="Verdana"/>
          <w:sz w:val="24"/>
        </w:rPr>
        <w:t xml:space="preserve">r.pr. </w:t>
      </w:r>
      <w:r w:rsidR="00161945" w:rsidRPr="00161945">
        <w:rPr>
          <w:rFonts w:ascii="Verdana" w:hAnsi="Verdana"/>
          <w:sz w:val="24"/>
        </w:rPr>
        <w:t>Maria Majewska – Przewodnicząca</w:t>
      </w:r>
      <w:r w:rsidR="00947414" w:rsidRPr="00161945">
        <w:rPr>
          <w:rFonts w:ascii="Verdana" w:hAnsi="Verdana"/>
          <w:sz w:val="24"/>
        </w:rPr>
        <w:t xml:space="preserve"> Komisji</w:t>
      </w:r>
    </w:p>
    <w:p w:rsidR="00947414" w:rsidRPr="00161945" w:rsidRDefault="004257D8" w:rsidP="002F65C5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4"/>
        </w:rPr>
      </w:pPr>
      <w:r w:rsidRPr="00161945">
        <w:rPr>
          <w:rFonts w:ascii="Verdana" w:hAnsi="Verdana"/>
          <w:sz w:val="24"/>
        </w:rPr>
        <w:t xml:space="preserve">r.pr. </w:t>
      </w:r>
      <w:r w:rsidR="00161945" w:rsidRPr="00161945">
        <w:rPr>
          <w:rFonts w:ascii="Verdana" w:hAnsi="Verdana"/>
          <w:sz w:val="24"/>
        </w:rPr>
        <w:t>Zbigniew Pietrzak</w:t>
      </w:r>
      <w:r w:rsidR="00947414" w:rsidRPr="00161945">
        <w:rPr>
          <w:rFonts w:ascii="Verdana" w:hAnsi="Verdana"/>
          <w:sz w:val="24"/>
        </w:rPr>
        <w:t>– Członek Komisji</w:t>
      </w:r>
    </w:p>
    <w:p w:rsidR="00947414" w:rsidRPr="00161945" w:rsidRDefault="00161945" w:rsidP="002F65C5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4"/>
        </w:rPr>
      </w:pPr>
      <w:r w:rsidRPr="00161945">
        <w:rPr>
          <w:rFonts w:ascii="Verdana" w:hAnsi="Verdana"/>
          <w:sz w:val="24"/>
        </w:rPr>
        <w:t>r.pr.</w:t>
      </w:r>
      <w:r w:rsidR="004257D8" w:rsidRPr="00161945">
        <w:rPr>
          <w:rFonts w:ascii="Verdana" w:hAnsi="Verdana"/>
          <w:sz w:val="24"/>
        </w:rPr>
        <w:t xml:space="preserve"> </w:t>
      </w:r>
      <w:r w:rsidRPr="00161945">
        <w:rPr>
          <w:rFonts w:ascii="Verdana" w:hAnsi="Verdana"/>
          <w:sz w:val="24"/>
        </w:rPr>
        <w:t>Dariusz Drozdowski</w:t>
      </w:r>
      <w:r w:rsidR="00947414" w:rsidRPr="00161945">
        <w:rPr>
          <w:rFonts w:ascii="Verdana" w:hAnsi="Verdana"/>
          <w:sz w:val="24"/>
        </w:rPr>
        <w:t xml:space="preserve"> – Członek Komisji</w:t>
      </w:r>
    </w:p>
    <w:p w:rsidR="00947414" w:rsidRDefault="00947414" w:rsidP="00865D45">
      <w:pPr>
        <w:jc w:val="both"/>
        <w:rPr>
          <w:rFonts w:ascii="Lato" w:hAnsi="Lato"/>
        </w:rPr>
      </w:pPr>
    </w:p>
    <w:p w:rsidR="00161945" w:rsidRPr="00161945" w:rsidRDefault="00161945" w:rsidP="00865D45">
      <w:pPr>
        <w:jc w:val="both"/>
        <w:rPr>
          <w:rFonts w:ascii="Lato" w:hAnsi="Lato"/>
          <w:b/>
          <w:sz w:val="28"/>
        </w:rPr>
      </w:pPr>
    </w:p>
    <w:p w:rsidR="00161945" w:rsidRDefault="00161945" w:rsidP="00161945">
      <w:pPr>
        <w:ind w:left="2124" w:firstLine="708"/>
        <w:rPr>
          <w:rFonts w:ascii="Verdana" w:hAnsi="Verdana"/>
          <w:b/>
          <w:sz w:val="28"/>
        </w:rPr>
      </w:pPr>
      <w:r w:rsidRPr="00161945">
        <w:rPr>
          <w:rFonts w:ascii="Verdana" w:hAnsi="Verdana"/>
          <w:b/>
          <w:sz w:val="28"/>
        </w:rPr>
        <w:t>KOLOKWIUM POPRAWKOWE</w:t>
      </w:r>
    </w:p>
    <w:p w:rsidR="00161945" w:rsidRDefault="00161945" w:rsidP="00161945">
      <w:pPr>
        <w:ind w:left="2124" w:firstLine="708"/>
        <w:rPr>
          <w:rFonts w:ascii="Verdana" w:hAnsi="Verdana"/>
          <w:b/>
          <w:sz w:val="28"/>
        </w:rPr>
      </w:pPr>
    </w:p>
    <w:p w:rsidR="00161945" w:rsidRPr="00161945" w:rsidRDefault="00161945" w:rsidP="00161945">
      <w:pPr>
        <w:jc w:val="center"/>
        <w:rPr>
          <w:rFonts w:ascii="Verdana" w:hAnsi="Verdana"/>
          <w:sz w:val="24"/>
        </w:rPr>
      </w:pPr>
      <w:r w:rsidRPr="00161945">
        <w:rPr>
          <w:rFonts w:ascii="Verdana" w:hAnsi="Verdana"/>
          <w:sz w:val="24"/>
        </w:rPr>
        <w:t>dla aplikantów I</w:t>
      </w:r>
      <w:r>
        <w:rPr>
          <w:rFonts w:ascii="Verdana" w:hAnsi="Verdana"/>
          <w:sz w:val="24"/>
        </w:rPr>
        <w:t>II</w:t>
      </w:r>
      <w:r w:rsidRPr="00161945">
        <w:rPr>
          <w:rFonts w:ascii="Verdana" w:hAnsi="Verdana"/>
          <w:sz w:val="24"/>
        </w:rPr>
        <w:t xml:space="preserve"> roku aplikacji w roku szkoleniowym 2016</w:t>
      </w:r>
    </w:p>
    <w:p w:rsidR="00161945" w:rsidRDefault="00161945" w:rsidP="00161945">
      <w:pPr>
        <w:jc w:val="center"/>
        <w:rPr>
          <w:rFonts w:ascii="Verdana" w:hAnsi="Verdana"/>
          <w:sz w:val="24"/>
        </w:rPr>
      </w:pPr>
      <w:r w:rsidRPr="00161945">
        <w:rPr>
          <w:rFonts w:ascii="Verdana" w:hAnsi="Verdana"/>
          <w:sz w:val="24"/>
        </w:rPr>
        <w:t>22 października 2016 r., godz.</w:t>
      </w:r>
      <w:r>
        <w:rPr>
          <w:rFonts w:ascii="Verdana" w:hAnsi="Verdana"/>
          <w:sz w:val="24"/>
        </w:rPr>
        <w:t xml:space="preserve"> 12.3</w:t>
      </w:r>
      <w:r w:rsidRPr="00161945">
        <w:rPr>
          <w:rFonts w:ascii="Verdana" w:hAnsi="Verdana"/>
          <w:sz w:val="24"/>
        </w:rPr>
        <w:t>0</w:t>
      </w:r>
    </w:p>
    <w:p w:rsidR="00161945" w:rsidRDefault="00161945" w:rsidP="00161945">
      <w:pPr>
        <w:ind w:left="2124" w:firstLine="708"/>
        <w:jc w:val="both"/>
        <w:rPr>
          <w:rFonts w:ascii="Verdana" w:hAnsi="Verdana"/>
          <w:b/>
          <w:sz w:val="28"/>
        </w:rPr>
      </w:pPr>
    </w:p>
    <w:p w:rsidR="00161945" w:rsidRDefault="00161945" w:rsidP="00161945">
      <w:pPr>
        <w:jc w:val="center"/>
        <w:rPr>
          <w:rFonts w:ascii="Verdana" w:hAnsi="Verdana"/>
          <w:b/>
        </w:rPr>
      </w:pPr>
      <w:r w:rsidRPr="00161945">
        <w:rPr>
          <w:rFonts w:ascii="Verdana" w:hAnsi="Verdana"/>
          <w:b/>
        </w:rPr>
        <w:t>ZASADY WYKONYWANIA ZAWODU I ETYKA RADCY PRAWNEGO</w:t>
      </w:r>
    </w:p>
    <w:p w:rsidR="00161945" w:rsidRDefault="00161945" w:rsidP="00161945">
      <w:pPr>
        <w:jc w:val="center"/>
        <w:rPr>
          <w:rFonts w:ascii="Verdana" w:hAnsi="Verdana"/>
          <w:b/>
        </w:rPr>
      </w:pPr>
    </w:p>
    <w:p w:rsidR="00161945" w:rsidRPr="00161945" w:rsidRDefault="00161945" w:rsidP="00161945">
      <w:pPr>
        <w:jc w:val="center"/>
        <w:rPr>
          <w:rFonts w:ascii="Verdana" w:hAnsi="Verdana"/>
          <w:sz w:val="24"/>
        </w:rPr>
      </w:pPr>
      <w:bookmarkStart w:id="0" w:name="_GoBack"/>
      <w:bookmarkEnd w:id="0"/>
    </w:p>
    <w:p w:rsidR="00161945" w:rsidRPr="00161945" w:rsidRDefault="00161945" w:rsidP="00161945">
      <w:pPr>
        <w:jc w:val="both"/>
        <w:rPr>
          <w:rFonts w:ascii="Verdana" w:hAnsi="Verdana"/>
        </w:rPr>
      </w:pPr>
      <w:r w:rsidRPr="00161945">
        <w:rPr>
          <w:rFonts w:ascii="Verdana" w:hAnsi="Verdana"/>
        </w:rPr>
        <w:t>Komisja Egzaminacyjna w składzie:</w:t>
      </w:r>
    </w:p>
    <w:p w:rsidR="00161945" w:rsidRPr="00161945" w:rsidRDefault="00161945" w:rsidP="00161945">
      <w:pPr>
        <w:jc w:val="both"/>
        <w:rPr>
          <w:rFonts w:ascii="Verdana" w:hAnsi="Verdana"/>
        </w:rPr>
      </w:pPr>
    </w:p>
    <w:p w:rsidR="00161945" w:rsidRPr="00161945" w:rsidRDefault="00161945" w:rsidP="00161945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4"/>
        </w:rPr>
      </w:pPr>
      <w:r w:rsidRPr="00161945">
        <w:rPr>
          <w:rFonts w:ascii="Verdana" w:hAnsi="Verdana"/>
          <w:sz w:val="24"/>
        </w:rPr>
        <w:t>r.pr. Maria Majewska – Przewodnicząca Komisji</w:t>
      </w:r>
    </w:p>
    <w:p w:rsidR="00161945" w:rsidRPr="00161945" w:rsidRDefault="00161945" w:rsidP="00161945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4"/>
        </w:rPr>
      </w:pPr>
      <w:r w:rsidRPr="00161945">
        <w:rPr>
          <w:rFonts w:ascii="Verdana" w:hAnsi="Verdana"/>
          <w:sz w:val="24"/>
        </w:rPr>
        <w:t>r.pr. Zbigniew Pietrzak– Członek Komisji</w:t>
      </w:r>
    </w:p>
    <w:p w:rsidR="00161945" w:rsidRPr="00161945" w:rsidRDefault="00161945" w:rsidP="00161945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4"/>
        </w:rPr>
      </w:pPr>
      <w:r w:rsidRPr="00161945">
        <w:rPr>
          <w:rFonts w:ascii="Verdana" w:hAnsi="Verdana"/>
          <w:sz w:val="24"/>
        </w:rPr>
        <w:t>r.pr. Dariusz Drozdowski – Członek Komisji</w:t>
      </w:r>
    </w:p>
    <w:p w:rsidR="00161945" w:rsidRPr="00161945" w:rsidRDefault="00161945" w:rsidP="00161945">
      <w:pPr>
        <w:jc w:val="center"/>
        <w:rPr>
          <w:rFonts w:ascii="Verdana" w:hAnsi="Verdana"/>
          <w:b/>
        </w:rPr>
      </w:pPr>
    </w:p>
    <w:sectPr w:rsidR="00161945" w:rsidRPr="00161945" w:rsidSect="002F7C08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E7B7920"/>
    <w:multiLevelType w:val="hybridMultilevel"/>
    <w:tmpl w:val="3FCE1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4E82432"/>
    <w:multiLevelType w:val="hybridMultilevel"/>
    <w:tmpl w:val="1EE80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9B200A4"/>
    <w:multiLevelType w:val="hybridMultilevel"/>
    <w:tmpl w:val="17209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3E"/>
    <w:rsid w:val="00161945"/>
    <w:rsid w:val="002F65C5"/>
    <w:rsid w:val="002F7C08"/>
    <w:rsid w:val="004257D8"/>
    <w:rsid w:val="00451D54"/>
    <w:rsid w:val="004538A5"/>
    <w:rsid w:val="006526D9"/>
    <w:rsid w:val="007E2D8E"/>
    <w:rsid w:val="00865D45"/>
    <w:rsid w:val="00871E83"/>
    <w:rsid w:val="00943C13"/>
    <w:rsid w:val="00947414"/>
    <w:rsid w:val="009E1B40"/>
    <w:rsid w:val="00AE5C3E"/>
    <w:rsid w:val="00B7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7720"/>
  <w15:chartTrackingRefBased/>
  <w15:docId w15:val="{2C81F2EB-D112-471E-9843-B18DB8DC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D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OIRP Wałbrzych</dc:creator>
  <cp:keywords/>
  <dc:description/>
  <cp:lastModifiedBy>OIRP Wałbrzych</cp:lastModifiedBy>
  <cp:revision>7</cp:revision>
  <cp:lastPrinted>2016-10-18T11:29:00Z</cp:lastPrinted>
  <dcterms:created xsi:type="dcterms:W3CDTF">2015-06-23T11:46:00Z</dcterms:created>
  <dcterms:modified xsi:type="dcterms:W3CDTF">2016-10-18T11:29:00Z</dcterms:modified>
</cp:coreProperties>
</file>